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53F" w:rsidRPr="00C6528C" w:rsidRDefault="00A10F14" w:rsidP="00816B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Arial" w:hAnsi="Arial" w:cs="Arial"/>
          <w:b/>
          <w:sz w:val="32"/>
          <w:szCs w:val="40"/>
        </w:rPr>
      </w:pPr>
      <w:r w:rsidRPr="00C6528C">
        <w:rPr>
          <w:rFonts w:ascii="Arial" w:hAnsi="Arial" w:cs="Arial"/>
          <w:b/>
          <w:sz w:val="32"/>
          <w:szCs w:val="40"/>
        </w:rPr>
        <w:t>Parcours 1 : Cours magistral.</w:t>
      </w:r>
    </w:p>
    <w:p w:rsidR="00293080" w:rsidRPr="00B137AD" w:rsidRDefault="00293080" w:rsidP="00F8753F">
      <w:pPr>
        <w:jc w:val="center"/>
        <w:rPr>
          <w:sz w:val="20"/>
        </w:rPr>
      </w:pPr>
    </w:p>
    <w:p w:rsidR="00293080" w:rsidRPr="00C6528C" w:rsidRDefault="00293080" w:rsidP="00F8753F">
      <w:pPr>
        <w:jc w:val="center"/>
        <w:rPr>
          <w:rFonts w:ascii="Arial" w:hAnsi="Arial" w:cs="Arial"/>
          <w:b/>
          <w:sz w:val="28"/>
          <w:szCs w:val="36"/>
        </w:rPr>
      </w:pPr>
      <w:r w:rsidRPr="00C6528C">
        <w:rPr>
          <w:rFonts w:ascii="Arial" w:hAnsi="Arial" w:cs="Arial"/>
          <w:b/>
          <w:sz w:val="28"/>
          <w:szCs w:val="36"/>
        </w:rPr>
        <w:t>Fiche</w:t>
      </w:r>
      <w:r w:rsidR="00260D36" w:rsidRPr="00C6528C">
        <w:rPr>
          <w:rFonts w:ascii="Arial" w:hAnsi="Arial" w:cs="Arial"/>
          <w:b/>
          <w:sz w:val="28"/>
          <w:szCs w:val="36"/>
        </w:rPr>
        <w:t xml:space="preserve"> de suivi.</w:t>
      </w:r>
    </w:p>
    <w:p w:rsidR="00293080" w:rsidRPr="00B137AD" w:rsidRDefault="00293080" w:rsidP="00F8753F">
      <w:pPr>
        <w:jc w:val="center"/>
        <w:rPr>
          <w:sz w:val="20"/>
          <w:szCs w:val="16"/>
        </w:rPr>
      </w:pPr>
    </w:p>
    <w:p w:rsidR="00293080" w:rsidRPr="00C6528C" w:rsidRDefault="00293080" w:rsidP="00B01522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C6528C">
        <w:rPr>
          <w:rFonts w:ascii="Arial" w:hAnsi="Arial" w:cs="Arial"/>
          <w:sz w:val="20"/>
        </w:rPr>
        <w:t>Sur le marché de l’immobilier, es-tu capab</w:t>
      </w:r>
      <w:r w:rsidR="00C50300" w:rsidRPr="00C6528C">
        <w:rPr>
          <w:rFonts w:ascii="Arial" w:hAnsi="Arial" w:cs="Arial"/>
          <w:sz w:val="20"/>
        </w:rPr>
        <w:t>le de préciser qui est</w:t>
      </w:r>
      <w:r w:rsidRPr="00C6528C">
        <w:rPr>
          <w:rFonts w:ascii="Arial" w:hAnsi="Arial" w:cs="Arial"/>
          <w:sz w:val="20"/>
        </w:rPr>
        <w:t xml:space="preserve"> l’offreur et </w:t>
      </w:r>
      <w:r w:rsidR="0007141C" w:rsidRPr="00C6528C">
        <w:rPr>
          <w:rFonts w:ascii="Arial" w:hAnsi="Arial" w:cs="Arial"/>
          <w:sz w:val="20"/>
        </w:rPr>
        <w:t xml:space="preserve">qui est </w:t>
      </w:r>
      <w:r w:rsidRPr="00C6528C">
        <w:rPr>
          <w:rFonts w:ascii="Arial" w:hAnsi="Arial" w:cs="Arial"/>
          <w:sz w:val="20"/>
        </w:rPr>
        <w:t>le demandeur ?</w:t>
      </w:r>
    </w:p>
    <w:p w:rsidR="00816BAA" w:rsidRPr="00C6528C" w:rsidRDefault="00816BAA" w:rsidP="00816BAA">
      <w:pPr>
        <w:pStyle w:val="Paragraphedeliste"/>
        <w:spacing w:line="360" w:lineRule="auto"/>
        <w:jc w:val="both"/>
        <w:rPr>
          <w:rFonts w:ascii="Arial" w:hAnsi="Arial" w:cs="Arial"/>
          <w:sz w:val="20"/>
        </w:rPr>
      </w:pPr>
      <w:r w:rsidRPr="00C6528C">
        <w:rPr>
          <w:rFonts w:ascii="Arial" w:hAnsi="Arial" w:cs="Arial"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124DC" w:rsidRPr="00B137AD" w:rsidRDefault="00C124DC" w:rsidP="00C124DC">
      <w:pPr>
        <w:pStyle w:val="Paragraphedeliste"/>
        <w:jc w:val="both"/>
        <w:rPr>
          <w:sz w:val="16"/>
          <w:szCs w:val="28"/>
        </w:rPr>
      </w:pPr>
    </w:p>
    <w:p w:rsidR="00B01522" w:rsidRPr="00C6528C" w:rsidRDefault="001F2EA2" w:rsidP="00B01522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C6528C">
        <w:rPr>
          <w:rFonts w:ascii="Arial" w:hAnsi="Arial" w:cs="Arial"/>
          <w:sz w:val="20"/>
        </w:rPr>
        <w:t>Sur le marché des cerises, s</w:t>
      </w:r>
      <w:r w:rsidR="00293080" w:rsidRPr="00C6528C">
        <w:rPr>
          <w:rFonts w:ascii="Arial" w:hAnsi="Arial" w:cs="Arial"/>
          <w:sz w:val="20"/>
        </w:rPr>
        <w:t xml:space="preserve">upposons que </w:t>
      </w:r>
      <w:r w:rsidR="00781161" w:rsidRPr="00C6528C">
        <w:rPr>
          <w:rFonts w:ascii="Arial" w:hAnsi="Arial" w:cs="Arial"/>
          <w:sz w:val="20"/>
        </w:rPr>
        <w:t>la hausse du prix des fraises entraine une augmentation de la demande de cerises</w:t>
      </w:r>
      <w:r w:rsidRPr="00C6528C">
        <w:rPr>
          <w:rFonts w:ascii="Arial" w:hAnsi="Arial" w:cs="Arial"/>
          <w:sz w:val="20"/>
        </w:rPr>
        <w:t>. E</w:t>
      </w:r>
      <w:r w:rsidR="00293080" w:rsidRPr="00C6528C">
        <w:rPr>
          <w:rFonts w:ascii="Arial" w:hAnsi="Arial" w:cs="Arial"/>
          <w:sz w:val="20"/>
        </w:rPr>
        <w:t>s-tu capable de construire la nouvelle courbe de demande</w:t>
      </w:r>
      <w:r w:rsidR="00781161" w:rsidRPr="00C6528C">
        <w:rPr>
          <w:rFonts w:ascii="Arial" w:hAnsi="Arial" w:cs="Arial"/>
          <w:sz w:val="20"/>
        </w:rPr>
        <w:t xml:space="preserve"> de cerises</w:t>
      </w:r>
      <w:r w:rsidR="00293080" w:rsidRPr="00C6528C">
        <w:rPr>
          <w:rFonts w:ascii="Arial" w:hAnsi="Arial" w:cs="Arial"/>
          <w:sz w:val="20"/>
        </w:rPr>
        <w:t> ?</w:t>
      </w:r>
      <w:r w:rsidR="00C50300" w:rsidRPr="00C6528C">
        <w:rPr>
          <w:rFonts w:ascii="Arial" w:hAnsi="Arial" w:cs="Arial"/>
          <w:sz w:val="20"/>
        </w:rPr>
        <w:t xml:space="preserve"> E</w:t>
      </w:r>
      <w:r w:rsidR="00B01522" w:rsidRPr="00C6528C">
        <w:rPr>
          <w:rFonts w:ascii="Arial" w:hAnsi="Arial" w:cs="Arial"/>
          <w:sz w:val="20"/>
        </w:rPr>
        <w:t>s-tu capable de situer graphiquement le nouveau prix d’équilibre ?</w:t>
      </w:r>
    </w:p>
    <w:p w:rsidR="00B01522" w:rsidRPr="0034099E" w:rsidRDefault="00B01522" w:rsidP="00B01522">
      <w:pPr>
        <w:pStyle w:val="Paragraphedeliste"/>
        <w:jc w:val="both"/>
        <w:rPr>
          <w:rFonts w:ascii="Arial" w:hAnsi="Arial" w:cs="Arial"/>
          <w:sz w:val="16"/>
          <w:szCs w:val="16"/>
        </w:rPr>
      </w:pPr>
    </w:p>
    <w:p w:rsidR="00B01522" w:rsidRDefault="00B01522" w:rsidP="00B01522">
      <w:pPr>
        <w:pStyle w:val="Paragraphedeliste"/>
        <w:jc w:val="center"/>
      </w:pPr>
      <w:r w:rsidRPr="00B01522">
        <w:rPr>
          <w:noProof/>
        </w:rPr>
        <w:drawing>
          <wp:inline distT="0" distB="0" distL="0" distR="0">
            <wp:extent cx="3342124" cy="2014694"/>
            <wp:effectExtent l="19050" t="0" r="0" b="0"/>
            <wp:docPr id="4" name="Image 1" descr="http://e.maxicours.com/img/2/7/8/8/278824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.maxicours.com/img/2/7/8/8/2788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381" b="4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580" cy="2014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7AD" w:rsidRPr="00B137AD" w:rsidRDefault="00B137AD" w:rsidP="00B137AD">
      <w:pPr>
        <w:pStyle w:val="Paragraphedeliste"/>
        <w:rPr>
          <w:sz w:val="16"/>
        </w:rPr>
      </w:pPr>
    </w:p>
    <w:p w:rsidR="00B01522" w:rsidRPr="00C6528C" w:rsidRDefault="00B01522" w:rsidP="00B01522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C6528C">
        <w:rPr>
          <w:rFonts w:ascii="Arial" w:hAnsi="Arial" w:cs="Arial"/>
          <w:sz w:val="20"/>
        </w:rPr>
        <w:t>Supposons que le coût d’une matière première (comme le pétrole) augmente, es-tu capable de construire l</w:t>
      </w:r>
      <w:r w:rsidR="00C50300" w:rsidRPr="00C6528C">
        <w:rPr>
          <w:rFonts w:ascii="Arial" w:hAnsi="Arial" w:cs="Arial"/>
          <w:sz w:val="20"/>
        </w:rPr>
        <w:t>a nouvelle courbe de l’offre ? E</w:t>
      </w:r>
      <w:r w:rsidRPr="00C6528C">
        <w:rPr>
          <w:rFonts w:ascii="Arial" w:hAnsi="Arial" w:cs="Arial"/>
          <w:sz w:val="20"/>
        </w:rPr>
        <w:t>s-tu capable de situer graphiquement le nouveau prix d’équilibre ?</w:t>
      </w:r>
    </w:p>
    <w:p w:rsidR="00B01522" w:rsidRPr="00B137AD" w:rsidRDefault="00B01522" w:rsidP="00B137AD">
      <w:pPr>
        <w:rPr>
          <w:sz w:val="20"/>
          <w:szCs w:val="10"/>
        </w:rPr>
      </w:pPr>
    </w:p>
    <w:p w:rsidR="00B01522" w:rsidRDefault="00B01522" w:rsidP="00B01522">
      <w:pPr>
        <w:pStyle w:val="Paragraphedeliste"/>
        <w:jc w:val="center"/>
      </w:pPr>
      <w:r w:rsidRPr="00B01522">
        <w:rPr>
          <w:noProof/>
        </w:rPr>
        <w:drawing>
          <wp:inline distT="0" distB="0" distL="0" distR="0">
            <wp:extent cx="3377293" cy="1723293"/>
            <wp:effectExtent l="19050" t="0" r="0" b="0"/>
            <wp:docPr id="1" name="Image 1" descr="http://e.maxicours.com/img/2/7/8/8/278824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.maxicours.com/img/2/7/8/8/2788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587" b="23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7587" cy="1723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7AD" w:rsidRPr="00B137AD" w:rsidRDefault="00B137AD" w:rsidP="00B137AD">
      <w:pPr>
        <w:pStyle w:val="Paragraphedeliste"/>
        <w:rPr>
          <w:sz w:val="16"/>
        </w:rPr>
      </w:pPr>
    </w:p>
    <w:p w:rsidR="00781161" w:rsidRPr="00C6528C" w:rsidRDefault="00F13807" w:rsidP="0070490C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C6528C">
        <w:rPr>
          <w:rFonts w:ascii="Arial" w:hAnsi="Arial" w:cs="Arial"/>
          <w:sz w:val="20"/>
        </w:rPr>
        <w:t>Es-tu capable d’expliquer de quoi dépend le prix d’un bien ?</w:t>
      </w:r>
    </w:p>
    <w:p w:rsidR="00C124DC" w:rsidRPr="00C6528C" w:rsidRDefault="00C124DC" w:rsidP="00C124DC">
      <w:pPr>
        <w:rPr>
          <w:rFonts w:ascii="Arial" w:hAnsi="Arial" w:cs="Arial"/>
          <w:sz w:val="12"/>
          <w:szCs w:val="16"/>
        </w:rPr>
      </w:pPr>
    </w:p>
    <w:p w:rsidR="00C124DC" w:rsidRPr="00C6528C" w:rsidRDefault="00816BAA" w:rsidP="00816BAA">
      <w:pPr>
        <w:pStyle w:val="Paragraphedeliste"/>
        <w:spacing w:line="360" w:lineRule="auto"/>
        <w:jc w:val="both"/>
        <w:rPr>
          <w:rFonts w:ascii="Arial" w:hAnsi="Arial" w:cs="Arial"/>
          <w:sz w:val="20"/>
        </w:rPr>
      </w:pPr>
      <w:r w:rsidRPr="00C6528C">
        <w:rPr>
          <w:rFonts w:ascii="Arial" w:hAnsi="Arial" w:cs="Arial"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  <w:r w:rsidR="008F41ED" w:rsidRPr="00C6528C">
        <w:rPr>
          <w:rFonts w:ascii="Arial" w:hAnsi="Arial" w:cs="Arial"/>
          <w:sz w:val="20"/>
        </w:rPr>
        <w:t>__</w:t>
      </w:r>
    </w:p>
    <w:p w:rsidR="00816BAA" w:rsidRPr="00B137AD" w:rsidRDefault="00816BAA" w:rsidP="00816BAA">
      <w:pPr>
        <w:pStyle w:val="Paragraphedeliste"/>
        <w:spacing w:line="360" w:lineRule="auto"/>
        <w:jc w:val="both"/>
        <w:rPr>
          <w:rFonts w:ascii="Arial" w:hAnsi="Arial" w:cs="Arial"/>
          <w:sz w:val="16"/>
        </w:rPr>
      </w:pPr>
    </w:p>
    <w:p w:rsidR="00F13807" w:rsidRPr="00C6528C" w:rsidRDefault="00F13807" w:rsidP="0070490C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C6528C">
        <w:rPr>
          <w:rFonts w:ascii="Arial" w:hAnsi="Arial" w:cs="Arial"/>
          <w:sz w:val="20"/>
        </w:rPr>
        <w:t>Es-tu capabl</w:t>
      </w:r>
      <w:r w:rsidR="00C124DC" w:rsidRPr="00C6528C">
        <w:rPr>
          <w:rFonts w:ascii="Arial" w:hAnsi="Arial" w:cs="Arial"/>
          <w:sz w:val="20"/>
        </w:rPr>
        <w:t>e d’indiquer le lien entre l’offre, la demande et le prix</w:t>
      </w:r>
      <w:r w:rsidRPr="00C6528C">
        <w:rPr>
          <w:rFonts w:ascii="Arial" w:hAnsi="Arial" w:cs="Arial"/>
          <w:sz w:val="20"/>
        </w:rPr>
        <w:t> </w:t>
      </w:r>
      <w:r w:rsidR="0070490C" w:rsidRPr="00C6528C">
        <w:rPr>
          <w:rFonts w:ascii="Arial" w:hAnsi="Arial" w:cs="Arial"/>
          <w:sz w:val="20"/>
        </w:rPr>
        <w:t xml:space="preserve">dans le cadre général </w:t>
      </w:r>
      <w:r w:rsidRPr="00C6528C">
        <w:rPr>
          <w:rFonts w:ascii="Arial" w:hAnsi="Arial" w:cs="Arial"/>
          <w:sz w:val="20"/>
        </w:rPr>
        <w:t>?</w:t>
      </w:r>
    </w:p>
    <w:p w:rsidR="00816BAA" w:rsidRPr="00C6528C" w:rsidRDefault="00816BAA" w:rsidP="00816BAA">
      <w:pPr>
        <w:pStyle w:val="Paragraphedeliste"/>
        <w:rPr>
          <w:rFonts w:ascii="Arial" w:hAnsi="Arial" w:cs="Arial"/>
          <w:sz w:val="12"/>
          <w:szCs w:val="16"/>
        </w:rPr>
      </w:pPr>
    </w:p>
    <w:p w:rsidR="00816BAA" w:rsidRPr="00C6528C" w:rsidRDefault="00816BAA" w:rsidP="00816BAA">
      <w:pPr>
        <w:pStyle w:val="Paragraphedeliste"/>
        <w:spacing w:line="360" w:lineRule="auto"/>
        <w:jc w:val="both"/>
        <w:rPr>
          <w:rFonts w:ascii="Arial" w:hAnsi="Arial" w:cs="Arial"/>
          <w:sz w:val="20"/>
        </w:rPr>
      </w:pPr>
      <w:r w:rsidRPr="00C6528C">
        <w:rPr>
          <w:rFonts w:ascii="Arial" w:hAnsi="Arial" w:cs="Arial"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  <w:r w:rsidR="008F41ED" w:rsidRPr="00C6528C">
        <w:rPr>
          <w:rFonts w:ascii="Arial" w:hAnsi="Arial" w:cs="Arial"/>
          <w:sz w:val="20"/>
        </w:rPr>
        <w:t>__</w:t>
      </w:r>
    </w:p>
    <w:sectPr w:rsidR="00816BAA" w:rsidRPr="00C6528C" w:rsidSect="00B71BA6">
      <w:headerReference w:type="default" r:id="rId9"/>
      <w:footerReference w:type="default" r:id="rId10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BA6" w:rsidRDefault="00B71BA6" w:rsidP="00B71BA6">
      <w:r>
        <w:separator/>
      </w:r>
    </w:p>
  </w:endnote>
  <w:endnote w:type="continuationSeparator" w:id="0">
    <w:p w:rsidR="00B71BA6" w:rsidRDefault="00B71BA6" w:rsidP="00B71B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6D2" w:rsidRPr="009016D2" w:rsidRDefault="009016D2">
    <w:pPr>
      <w:pStyle w:val="Pieddepage"/>
      <w:pBdr>
        <w:top w:val="thinThickSmallGap" w:sz="24" w:space="1" w:color="622423" w:themeColor="accent2" w:themeShade="7F"/>
      </w:pBdr>
      <w:rPr>
        <w:rFonts w:asciiTheme="minorHAnsi" w:hAnsiTheme="minorHAnsi"/>
        <w:color w:val="632423" w:themeColor="accent2" w:themeShade="80"/>
        <w:sz w:val="18"/>
        <w:szCs w:val="18"/>
      </w:rPr>
    </w:pPr>
    <w:r w:rsidRPr="009016D2">
      <w:rPr>
        <w:rFonts w:asciiTheme="minorHAnsi" w:hAnsiTheme="minorHAnsi"/>
        <w:color w:val="632423" w:themeColor="accent2" w:themeShade="80"/>
        <w:sz w:val="18"/>
        <w:szCs w:val="18"/>
      </w:rPr>
      <w:t>Marchés et prix – Parcours Cours magistral (fiche de suivi</w:t>
    </w:r>
    <w:proofErr w:type="gramStart"/>
    <w:r w:rsidRPr="009016D2">
      <w:rPr>
        <w:rFonts w:asciiTheme="minorHAnsi" w:hAnsiTheme="minorHAnsi"/>
        <w:color w:val="632423" w:themeColor="accent2" w:themeShade="80"/>
        <w:sz w:val="18"/>
        <w:szCs w:val="18"/>
      </w:rPr>
      <w:t>)</w:t>
    </w:r>
    <w:proofErr w:type="gramEnd"/>
    <w:r w:rsidRPr="009016D2">
      <w:rPr>
        <w:rFonts w:asciiTheme="minorHAnsi" w:hAnsiTheme="minorHAnsi"/>
        <w:color w:val="632423" w:themeColor="accent2" w:themeShade="80"/>
        <w:sz w:val="18"/>
        <w:szCs w:val="18"/>
      </w:rPr>
      <w:ptab w:relativeTo="margin" w:alignment="right" w:leader="none"/>
    </w:r>
    <w:r w:rsidRPr="009016D2">
      <w:rPr>
        <w:rFonts w:asciiTheme="minorHAnsi" w:hAnsiTheme="minorHAnsi"/>
        <w:color w:val="632423" w:themeColor="accent2" w:themeShade="80"/>
        <w:sz w:val="18"/>
        <w:szCs w:val="18"/>
      </w:rPr>
      <w:t xml:space="preserve">Page </w:t>
    </w:r>
    <w:r w:rsidRPr="009016D2">
      <w:rPr>
        <w:rFonts w:asciiTheme="minorHAnsi" w:hAnsiTheme="minorHAnsi"/>
        <w:color w:val="632423" w:themeColor="accent2" w:themeShade="80"/>
        <w:sz w:val="18"/>
        <w:szCs w:val="18"/>
      </w:rPr>
      <w:fldChar w:fldCharType="begin"/>
    </w:r>
    <w:r w:rsidRPr="009016D2">
      <w:rPr>
        <w:rFonts w:asciiTheme="minorHAnsi" w:hAnsiTheme="minorHAnsi"/>
        <w:color w:val="632423" w:themeColor="accent2" w:themeShade="80"/>
        <w:sz w:val="18"/>
        <w:szCs w:val="18"/>
      </w:rPr>
      <w:instrText xml:space="preserve"> PAGE   \* MERGEFORMAT </w:instrText>
    </w:r>
    <w:r w:rsidRPr="009016D2">
      <w:rPr>
        <w:rFonts w:asciiTheme="minorHAnsi" w:hAnsiTheme="minorHAnsi"/>
        <w:color w:val="632423" w:themeColor="accent2" w:themeShade="80"/>
        <w:sz w:val="18"/>
        <w:szCs w:val="18"/>
      </w:rPr>
      <w:fldChar w:fldCharType="separate"/>
    </w:r>
    <w:r w:rsidR="00400BD7">
      <w:rPr>
        <w:rFonts w:asciiTheme="minorHAnsi" w:hAnsiTheme="minorHAnsi"/>
        <w:noProof/>
        <w:color w:val="632423" w:themeColor="accent2" w:themeShade="80"/>
        <w:sz w:val="18"/>
        <w:szCs w:val="18"/>
      </w:rPr>
      <w:t>1</w:t>
    </w:r>
    <w:r w:rsidRPr="009016D2">
      <w:rPr>
        <w:rFonts w:asciiTheme="minorHAnsi" w:hAnsiTheme="minorHAnsi"/>
        <w:color w:val="632423" w:themeColor="accent2" w:themeShade="80"/>
        <w:sz w:val="18"/>
        <w:szCs w:val="18"/>
      </w:rPr>
      <w:fldChar w:fldCharType="end"/>
    </w:r>
  </w:p>
  <w:p w:rsidR="00B71BA6" w:rsidRDefault="00B71BA6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BA6" w:rsidRDefault="00B71BA6" w:rsidP="00B71BA6">
      <w:r>
        <w:separator/>
      </w:r>
    </w:p>
  </w:footnote>
  <w:footnote w:type="continuationSeparator" w:id="0">
    <w:p w:rsidR="00B71BA6" w:rsidRDefault="00B71BA6" w:rsidP="00B71B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eastAsiaTheme="majorEastAsia" w:hAnsiTheme="minorHAnsi" w:cstheme="majorBidi"/>
        <w:color w:val="632423" w:themeColor="accent2" w:themeShade="80"/>
        <w:sz w:val="18"/>
        <w:szCs w:val="32"/>
      </w:rPr>
      <w:alias w:val="Titre"/>
      <w:id w:val="77738743"/>
      <w:placeholder>
        <w:docPart w:val="8FE5596E306B44258770B4B0AA4C1BD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016D2" w:rsidRPr="009016D2" w:rsidRDefault="009016D2" w:rsidP="009016D2">
        <w:pPr>
          <w:pStyle w:val="En-tte"/>
          <w:pBdr>
            <w:bottom w:val="thickThinSmallGap" w:sz="24" w:space="1" w:color="622423" w:themeColor="accent2" w:themeShade="7F"/>
          </w:pBdr>
          <w:rPr>
            <w:rFonts w:asciiTheme="minorHAnsi" w:eastAsiaTheme="majorEastAsia" w:hAnsiTheme="minorHAnsi" w:cstheme="majorBidi"/>
            <w:color w:val="632423" w:themeColor="accent2" w:themeShade="80"/>
            <w:sz w:val="18"/>
            <w:szCs w:val="32"/>
          </w:rPr>
        </w:pPr>
        <w:r w:rsidRPr="009016D2">
          <w:rPr>
            <w:rFonts w:asciiTheme="minorHAnsi" w:eastAsiaTheme="majorEastAsia" w:hAnsiTheme="minorHAnsi" w:cstheme="majorBidi"/>
            <w:color w:val="632423" w:themeColor="accent2" w:themeShade="80"/>
            <w:sz w:val="18"/>
            <w:szCs w:val="32"/>
          </w:rPr>
          <w:t>Académie de Clermont-Ferrand – Groupe collaboratif de Sciences Economiques et Sociales – 2014-2015</w:t>
        </w:r>
      </w:p>
    </w:sdtContent>
  </w:sdt>
  <w:p w:rsidR="009016D2" w:rsidRDefault="009016D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EB21BB"/>
    <w:multiLevelType w:val="hybridMultilevel"/>
    <w:tmpl w:val="8B72236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B08"/>
    <w:rsid w:val="0007141C"/>
    <w:rsid w:val="000B57D9"/>
    <w:rsid w:val="001F2EA2"/>
    <w:rsid w:val="00260D36"/>
    <w:rsid w:val="00293080"/>
    <w:rsid w:val="002B5B08"/>
    <w:rsid w:val="0034099E"/>
    <w:rsid w:val="00341A99"/>
    <w:rsid w:val="00400BD7"/>
    <w:rsid w:val="00490BDC"/>
    <w:rsid w:val="0059288F"/>
    <w:rsid w:val="00653E23"/>
    <w:rsid w:val="0070490C"/>
    <w:rsid w:val="00737234"/>
    <w:rsid w:val="00781161"/>
    <w:rsid w:val="00781B17"/>
    <w:rsid w:val="008024CE"/>
    <w:rsid w:val="00816BAA"/>
    <w:rsid w:val="0089260B"/>
    <w:rsid w:val="008F234A"/>
    <w:rsid w:val="008F41ED"/>
    <w:rsid w:val="008F4DBC"/>
    <w:rsid w:val="009016D2"/>
    <w:rsid w:val="009A466B"/>
    <w:rsid w:val="009C2841"/>
    <w:rsid w:val="009C7895"/>
    <w:rsid w:val="00A10F14"/>
    <w:rsid w:val="00AB6D1E"/>
    <w:rsid w:val="00AC62FF"/>
    <w:rsid w:val="00B01522"/>
    <w:rsid w:val="00B137AD"/>
    <w:rsid w:val="00B2658F"/>
    <w:rsid w:val="00B40575"/>
    <w:rsid w:val="00B71BA6"/>
    <w:rsid w:val="00BA7F23"/>
    <w:rsid w:val="00BD6E6D"/>
    <w:rsid w:val="00BD7534"/>
    <w:rsid w:val="00C124DC"/>
    <w:rsid w:val="00C50300"/>
    <w:rsid w:val="00C6528C"/>
    <w:rsid w:val="00C8478D"/>
    <w:rsid w:val="00D643E3"/>
    <w:rsid w:val="00DC6A10"/>
    <w:rsid w:val="00DE1DFE"/>
    <w:rsid w:val="00E02DB7"/>
    <w:rsid w:val="00E41F88"/>
    <w:rsid w:val="00E84E79"/>
    <w:rsid w:val="00F13807"/>
    <w:rsid w:val="00F82C38"/>
    <w:rsid w:val="00F87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qFormat/>
    <w:rsid w:val="005928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59288F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customStyle="1" w:styleId="bodytext">
    <w:name w:val="bodytext"/>
    <w:basedOn w:val="Normal"/>
    <w:rsid w:val="0059288F"/>
    <w:pPr>
      <w:spacing w:before="100" w:beforeAutospacing="1" w:after="100" w:afterAutospacing="1"/>
    </w:pPr>
  </w:style>
  <w:style w:type="character" w:styleId="Accentuation">
    <w:name w:val="Emphasis"/>
    <w:basedOn w:val="Policepardfaut"/>
    <w:qFormat/>
    <w:rsid w:val="0059288F"/>
    <w:rPr>
      <w:i/>
      <w:iCs/>
    </w:rPr>
  </w:style>
  <w:style w:type="paragraph" w:styleId="Paragraphedeliste">
    <w:name w:val="List Paragraph"/>
    <w:basedOn w:val="Normal"/>
    <w:uiPriority w:val="34"/>
    <w:qFormat/>
    <w:rsid w:val="0029308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15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1522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71BA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71BA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71BA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1BA6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FE5596E306B44258770B4B0AA4C1B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BEF714-8FB0-4AE5-BD0F-2528E3D9B43D}"/>
      </w:docPartPr>
      <w:docPartBody>
        <w:p w:rsidR="00000000" w:rsidRDefault="001664F1" w:rsidP="001664F1">
          <w:pPr>
            <w:pStyle w:val="8FE5596E306B44258770B4B0AA4C1BD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664F1"/>
    <w:rsid w:val="00166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8FE5596E306B44258770B4B0AA4C1BDF">
    <w:name w:val="8FE5596E306B44258770B4B0AA4C1BDF"/>
    <w:rsid w:val="001664F1"/>
  </w:style>
  <w:style w:type="paragraph" w:customStyle="1" w:styleId="C4D4DD702AF44F71AAD83C1FDFFCF605">
    <w:name w:val="C4D4DD702AF44F71AAD83C1FDFFCF605"/>
    <w:rsid w:val="001664F1"/>
  </w:style>
  <w:style w:type="paragraph" w:customStyle="1" w:styleId="5BBC0E5A72AC44FFAF10F0EA2210C16C">
    <w:name w:val="5BBC0E5A72AC44FFAF10F0EA2210C16C"/>
    <w:rsid w:val="001664F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D05122-B0D5-4046-A276-2E6E4BDEC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Académie de Clermont-Ferrand – Groupe collaboratif de Sciences Economiques et Sociales – 2014-2015</vt:lpstr>
    </vt:vector>
  </TitlesOfParts>
  <Company>Hewlett-Packard Company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Académie de Clermont-Ferrand – Groupe collaboratif de Sciences Economiques et Sociales – 2014-2015</dc:title>
  <dc:creator>formation</dc:creator>
  <cp:lastModifiedBy>anonyme</cp:lastModifiedBy>
  <cp:revision>11</cp:revision>
  <dcterms:created xsi:type="dcterms:W3CDTF">2015-06-17T07:05:00Z</dcterms:created>
  <dcterms:modified xsi:type="dcterms:W3CDTF">2015-06-17T13:19:00Z</dcterms:modified>
</cp:coreProperties>
</file>